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裕隆通信文档转换web端测试环境配置如下：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对接服务：pdf2pic</w:t>
      </w:r>
    </w:p>
    <w:p>
      <w:pPr>
        <w:rPr>
          <w:rFonts w:hint="eastAsia"/>
        </w:rPr>
      </w:pPr>
      <w:r>
        <w:rPr>
          <w:rFonts w:hint="eastAsia"/>
        </w:rPr>
        <w:t>测试域名：https://dev.ksodc.wps.cn</w:t>
      </w:r>
    </w:p>
    <w:p>
      <w:pPr>
        <w:rPr>
          <w:rFonts w:hint="eastAsia"/>
        </w:rPr>
      </w:pPr>
      <w:r>
        <w:rPr>
          <w:rFonts w:hint="eastAsia"/>
        </w:rPr>
        <w:t>对接端： web端，详细配置如下：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测试环境接口签名如下：</w:t>
      </w:r>
    </w:p>
    <w:p>
      <w:pPr>
        <w:rPr>
          <w:rFonts w:hint="eastAsia"/>
        </w:rPr>
      </w:pPr>
      <w:r>
        <w:rPr>
          <w:rFonts w:hint="eastAsia"/>
        </w:rPr>
        <w:t>accessKey：4f987c9351ef02f71d97ce7794d25807</w:t>
      </w:r>
    </w:p>
    <w:p>
      <w:pPr>
        <w:rPr>
          <w:rFonts w:hint="eastAsia"/>
        </w:rPr>
      </w:pPr>
      <w:r>
        <w:rPr>
          <w:rFonts w:hint="eastAsia"/>
        </w:rPr>
        <w:t>secretKey： 35a407cd8f4a23b8a6a848900f381371</w:t>
      </w:r>
    </w:p>
    <w:p>
      <w:pPr>
        <w:rPr>
          <w:rFonts w:hint="eastAsia"/>
        </w:rPr>
      </w:pPr>
      <w:r>
        <w:rPr>
          <w:rFonts w:hint="eastAsia"/>
        </w:rPr>
        <w:t>以下字段传固定值：</w:t>
      </w:r>
    </w:p>
    <w:p>
      <w:pPr>
        <w:rPr>
          <w:rFonts w:hint="eastAsia"/>
        </w:rPr>
      </w:pPr>
      <w:r>
        <w:rPr>
          <w:rFonts w:hint="eastAsia"/>
        </w:rPr>
        <w:t>header：</w:t>
      </w:r>
    </w:p>
    <w:p>
      <w:pPr>
        <w:rPr>
          <w:rFonts w:hint="eastAsia"/>
        </w:rPr>
      </w:pPr>
      <w:r>
        <w:rPr>
          <w:rFonts w:hint="eastAsia"/>
        </w:rPr>
        <w:t xml:space="preserve">    Client-Type:  yulong-web</w:t>
      </w:r>
    </w:p>
    <w:p>
      <w:pPr>
        <w:rPr>
          <w:rFonts w:hint="eastAsia"/>
        </w:rPr>
      </w:pPr>
      <w:r>
        <w:rPr>
          <w:rFonts w:hint="eastAsia"/>
        </w:rPr>
        <w:t xml:space="preserve">    Client-Chan:  yulong</w:t>
      </w:r>
    </w:p>
    <w:p>
      <w:pPr>
        <w:rPr>
          <w:rFonts w:hint="eastAsia"/>
        </w:rPr>
      </w:pPr>
      <w:r>
        <w:rPr>
          <w:rFonts w:hint="eastAsia"/>
        </w:rPr>
        <w:t>提交转换请求body：</w:t>
      </w:r>
    </w:p>
    <w:p>
      <w:pPr>
        <w:rPr>
          <w:rFonts w:hint="eastAsia"/>
        </w:rPr>
      </w:pPr>
      <w:r>
        <w:rPr>
          <w:rFonts w:hint="eastAsia"/>
        </w:rPr>
        <w:t xml:space="preserve">    pay_type:  times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接口文档：</w:t>
      </w:r>
    </w:p>
    <w:p>
      <w:pPr>
        <w:rPr>
          <w:rFonts w:hint="eastAsia"/>
        </w:rPr>
      </w:pPr>
      <w:r>
        <w:rPr>
          <w:rFonts w:hint="eastAsia"/>
        </w:rPr>
        <w:t>转换接口文档：http://dev.ksodc.wps.cn/apidoc/opendc_doc/</w:t>
      </w:r>
    </w:p>
    <w:p>
      <w:r>
        <w:rPr>
          <w:rFonts w:hint="eastAsia"/>
        </w:rPr>
        <w:t>接口签名文档：http://dev.ksodc.wps.cn/apidoc/wps_hmac_auth_doc/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558407"/>
    <w:multiLevelType w:val="multilevel"/>
    <w:tmpl w:val="AF558407"/>
    <w:lvl w:ilvl="0" w:tentative="0">
      <w:start w:val="1"/>
      <w:numFmt w:val="decimal"/>
      <w:pStyle w:val="1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333B1"/>
    <w:rsid w:val="348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样式1"/>
    <w:basedOn w:val="1"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2020-12-01T07:21:00Z</dcterms:created>
  <dc:creator>Administrator</dc:creator>
  <cp:lastModifiedBy>人言</cp:lastModifiedBy>
  <dcterms:modified xsi:type="dcterms:W3CDTF">2021-01-30T01:13:42Z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